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441" w:rsidRPr="00D51509" w:rsidRDefault="00055441" w:rsidP="00055441">
      <w:pPr>
        <w:pBdr>
          <w:top w:val="single" w:sz="36" w:space="1" w:color="auto" w:shadow="1"/>
          <w:left w:val="single" w:sz="36" w:space="4" w:color="auto" w:shadow="1"/>
          <w:bottom w:val="single" w:sz="36" w:space="1" w:color="auto" w:shadow="1"/>
          <w:right w:val="single" w:sz="36" w:space="4" w:color="auto" w:shadow="1"/>
        </w:pBdr>
        <w:jc w:val="center"/>
        <w:rPr>
          <w:rFonts w:ascii="Gill Sans MT" w:hAnsi="Gill Sans MT"/>
          <w:b/>
          <w:sz w:val="24"/>
          <w:szCs w:val="24"/>
        </w:rPr>
      </w:pPr>
      <w:bookmarkStart w:id="0" w:name="_GoBack"/>
      <w:bookmarkEnd w:id="0"/>
      <w:r w:rsidRPr="00D51509">
        <w:rPr>
          <w:rFonts w:ascii="Gill Sans MT" w:hAnsi="Gill Sans MT"/>
          <w:b/>
          <w:sz w:val="24"/>
          <w:szCs w:val="24"/>
        </w:rPr>
        <w:t xml:space="preserve">FINANCIAL AID </w:t>
      </w:r>
      <w:r w:rsidR="00936534">
        <w:rPr>
          <w:rFonts w:ascii="Gill Sans MT" w:hAnsi="Gill Sans MT"/>
          <w:b/>
          <w:sz w:val="24"/>
          <w:szCs w:val="24"/>
        </w:rPr>
        <w:t>INFORMATION FOR THE CLASS OF ‘15</w:t>
      </w:r>
    </w:p>
    <w:p w:rsidR="00055441" w:rsidRPr="00D51509" w:rsidRDefault="00055441" w:rsidP="00055441">
      <w:pPr>
        <w:pStyle w:val="Heading1"/>
        <w:pBdr>
          <w:top w:val="single" w:sz="36" w:space="1" w:color="auto" w:shadow="1"/>
          <w:left w:val="single" w:sz="36" w:space="4" w:color="auto" w:shadow="1"/>
          <w:bottom w:val="single" w:sz="36" w:space="1" w:color="auto" w:shadow="1"/>
          <w:right w:val="single" w:sz="36" w:space="4" w:color="auto" w:shadow="1"/>
        </w:pBdr>
        <w:jc w:val="center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MIDDLE-CLASS SCHOLARSHIP</w:t>
      </w:r>
      <w:r w:rsidR="00936534">
        <w:rPr>
          <w:rFonts w:ascii="Gill Sans MT" w:hAnsi="Gill Sans MT"/>
          <w:szCs w:val="24"/>
        </w:rPr>
        <w:t>S</w:t>
      </w:r>
    </w:p>
    <w:p w:rsidR="00845FD5" w:rsidRPr="004A2A49" w:rsidRDefault="00845FD5" w:rsidP="00055441">
      <w:pPr>
        <w:jc w:val="center"/>
        <w:rPr>
          <w:rFonts w:ascii="Gill Sans MT" w:hAnsi="Gill Sans MT"/>
          <w:sz w:val="18"/>
          <w:szCs w:val="18"/>
        </w:rPr>
      </w:pPr>
    </w:p>
    <w:p w:rsidR="00402BB0" w:rsidRDefault="00402BB0" w:rsidP="00055441">
      <w:pPr>
        <w:rPr>
          <w:rFonts w:ascii="Gill Sans MT" w:hAnsi="Gill Sans MT"/>
          <w:sz w:val="24"/>
          <w:szCs w:val="24"/>
        </w:rPr>
      </w:pPr>
    </w:p>
    <w:p w:rsidR="00402BB0" w:rsidRDefault="00402BB0" w:rsidP="00055441">
      <w:pPr>
        <w:rPr>
          <w:rFonts w:ascii="Gill Sans MT" w:hAnsi="Gill Sans MT"/>
          <w:sz w:val="24"/>
          <w:szCs w:val="24"/>
        </w:rPr>
      </w:pPr>
    </w:p>
    <w:p w:rsidR="00055441" w:rsidRPr="00402BB0" w:rsidRDefault="00055441" w:rsidP="00055441">
      <w:pPr>
        <w:rPr>
          <w:rFonts w:ascii="Gill Sans MT" w:hAnsi="Gill Sans MT"/>
          <w:sz w:val="24"/>
          <w:szCs w:val="24"/>
        </w:rPr>
      </w:pPr>
      <w:r w:rsidRPr="00402BB0">
        <w:rPr>
          <w:rFonts w:ascii="Gill Sans MT" w:hAnsi="Gill Sans MT"/>
          <w:sz w:val="24"/>
          <w:szCs w:val="24"/>
        </w:rPr>
        <w:t xml:space="preserve">The State of California </w:t>
      </w:r>
      <w:r w:rsidR="00402BB0" w:rsidRPr="00402BB0">
        <w:rPr>
          <w:rFonts w:ascii="Gill Sans MT" w:hAnsi="Gill Sans MT"/>
          <w:sz w:val="24"/>
          <w:szCs w:val="24"/>
        </w:rPr>
        <w:t>offers a</w:t>
      </w:r>
      <w:r w:rsidRPr="00402BB0">
        <w:rPr>
          <w:rFonts w:ascii="Gill Sans MT" w:hAnsi="Gill Sans MT"/>
          <w:sz w:val="24"/>
          <w:szCs w:val="24"/>
        </w:rPr>
        <w:t xml:space="preserve"> new </w:t>
      </w:r>
      <w:r w:rsidR="00402BB0" w:rsidRPr="00402BB0">
        <w:rPr>
          <w:rFonts w:ascii="Gill Sans MT" w:hAnsi="Gill Sans MT"/>
          <w:sz w:val="24"/>
          <w:szCs w:val="24"/>
        </w:rPr>
        <w:t>tuition-assistance</w:t>
      </w:r>
      <w:r w:rsidRPr="00402BB0">
        <w:rPr>
          <w:rFonts w:ascii="Gill Sans MT" w:hAnsi="Gill Sans MT"/>
          <w:sz w:val="24"/>
          <w:szCs w:val="24"/>
        </w:rPr>
        <w:t xml:space="preserve"> program for students who attend any campus of the University </w:t>
      </w:r>
      <w:proofErr w:type="gramStart"/>
      <w:r w:rsidRPr="00402BB0">
        <w:rPr>
          <w:rFonts w:ascii="Gill Sans MT" w:hAnsi="Gill Sans MT"/>
          <w:sz w:val="24"/>
          <w:szCs w:val="24"/>
        </w:rPr>
        <w:t>of</w:t>
      </w:r>
      <w:proofErr w:type="gramEnd"/>
      <w:r w:rsidRPr="00402BB0">
        <w:rPr>
          <w:rFonts w:ascii="Gill Sans MT" w:hAnsi="Gill Sans MT"/>
          <w:sz w:val="24"/>
          <w:szCs w:val="24"/>
        </w:rPr>
        <w:t xml:space="preserve"> California </w:t>
      </w:r>
      <w:r w:rsidR="00E40498" w:rsidRPr="00402BB0">
        <w:rPr>
          <w:rFonts w:ascii="Gill Sans MT" w:hAnsi="Gill Sans MT"/>
          <w:sz w:val="24"/>
          <w:szCs w:val="24"/>
        </w:rPr>
        <w:t xml:space="preserve">(UC) </w:t>
      </w:r>
      <w:r w:rsidRPr="00402BB0">
        <w:rPr>
          <w:rFonts w:ascii="Gill Sans MT" w:hAnsi="Gill Sans MT"/>
          <w:sz w:val="24"/>
          <w:szCs w:val="24"/>
        </w:rPr>
        <w:t>or the California State University</w:t>
      </w:r>
      <w:r w:rsidR="00E40498" w:rsidRPr="00402BB0">
        <w:rPr>
          <w:rFonts w:ascii="Gill Sans MT" w:hAnsi="Gill Sans MT"/>
          <w:sz w:val="24"/>
          <w:szCs w:val="24"/>
        </w:rPr>
        <w:t xml:space="preserve"> (CSU)</w:t>
      </w:r>
      <w:r w:rsidRPr="00402BB0">
        <w:rPr>
          <w:rFonts w:ascii="Gill Sans MT" w:hAnsi="Gill Sans MT"/>
          <w:sz w:val="24"/>
          <w:szCs w:val="24"/>
        </w:rPr>
        <w:t>.  T</w:t>
      </w:r>
      <w:r w:rsidR="00402BB0" w:rsidRPr="00402BB0">
        <w:rPr>
          <w:rFonts w:ascii="Gill Sans MT" w:hAnsi="Gill Sans MT"/>
          <w:sz w:val="24"/>
          <w:szCs w:val="24"/>
        </w:rPr>
        <w:t xml:space="preserve">he program is for those students whose </w:t>
      </w:r>
      <w:r w:rsidR="00936534" w:rsidRPr="00402BB0">
        <w:rPr>
          <w:rFonts w:ascii="Gill Sans MT" w:hAnsi="Gill Sans MT"/>
          <w:sz w:val="24"/>
          <w:szCs w:val="24"/>
        </w:rPr>
        <w:t>federal, state and institutionally administered grants</w:t>
      </w:r>
      <w:r w:rsidR="00795E23" w:rsidRPr="00402BB0">
        <w:rPr>
          <w:rFonts w:ascii="Gill Sans MT" w:hAnsi="Gill Sans MT"/>
          <w:sz w:val="24"/>
          <w:szCs w:val="24"/>
        </w:rPr>
        <w:t xml:space="preserve"> </w:t>
      </w:r>
      <w:r w:rsidR="009E7CA5" w:rsidRPr="00402BB0">
        <w:rPr>
          <w:rFonts w:ascii="Gill Sans MT" w:hAnsi="Gill Sans MT"/>
          <w:sz w:val="24"/>
          <w:szCs w:val="24"/>
        </w:rPr>
        <w:t>cover less than 40%</w:t>
      </w:r>
      <w:r w:rsidR="00153C52" w:rsidRPr="00402BB0">
        <w:rPr>
          <w:rFonts w:ascii="Gill Sans MT" w:hAnsi="Gill Sans MT"/>
          <w:sz w:val="24"/>
          <w:szCs w:val="24"/>
        </w:rPr>
        <w:t xml:space="preserve"> of tuition at UC or CSU</w:t>
      </w:r>
      <w:r w:rsidR="00380A5B" w:rsidRPr="00402BB0">
        <w:rPr>
          <w:rFonts w:ascii="Gill Sans MT" w:hAnsi="Gill Sans MT"/>
          <w:sz w:val="24"/>
          <w:szCs w:val="24"/>
        </w:rPr>
        <w:t>, including students who receive no grants</w:t>
      </w:r>
      <w:r w:rsidRPr="00402BB0">
        <w:rPr>
          <w:rFonts w:ascii="Gill Sans MT" w:hAnsi="Gill Sans MT"/>
          <w:sz w:val="24"/>
          <w:szCs w:val="24"/>
        </w:rPr>
        <w:t>.  Eligibility is determined by simple income level, not by the more sensitive</w:t>
      </w:r>
      <w:r w:rsidR="003606CB" w:rsidRPr="00402BB0">
        <w:rPr>
          <w:rFonts w:ascii="Gill Sans MT" w:hAnsi="Gill Sans MT"/>
          <w:sz w:val="24"/>
          <w:szCs w:val="24"/>
        </w:rPr>
        <w:t xml:space="preserve"> </w:t>
      </w:r>
      <w:r w:rsidR="005D4019" w:rsidRPr="00402BB0">
        <w:rPr>
          <w:rFonts w:ascii="Gill Sans MT" w:hAnsi="Gill Sans MT"/>
          <w:sz w:val="24"/>
          <w:szCs w:val="24"/>
        </w:rPr>
        <w:t xml:space="preserve">need-based </w:t>
      </w:r>
      <w:r w:rsidR="003606CB" w:rsidRPr="00402BB0">
        <w:rPr>
          <w:rFonts w:ascii="Gill Sans MT" w:hAnsi="Gill Sans MT"/>
          <w:sz w:val="24"/>
          <w:szCs w:val="24"/>
        </w:rPr>
        <w:t xml:space="preserve">evaluation of family finances </w:t>
      </w:r>
      <w:r w:rsidRPr="00402BB0">
        <w:rPr>
          <w:rFonts w:ascii="Gill Sans MT" w:hAnsi="Gill Sans MT"/>
          <w:sz w:val="24"/>
          <w:szCs w:val="24"/>
        </w:rPr>
        <w:t xml:space="preserve">used for </w:t>
      </w:r>
      <w:r w:rsidR="003606CB" w:rsidRPr="00402BB0">
        <w:rPr>
          <w:rFonts w:ascii="Gill Sans MT" w:hAnsi="Gill Sans MT"/>
          <w:sz w:val="24"/>
          <w:szCs w:val="24"/>
        </w:rPr>
        <w:t>all other major financial aid programs</w:t>
      </w:r>
      <w:r w:rsidRPr="00402BB0">
        <w:rPr>
          <w:rFonts w:ascii="Gill Sans MT" w:hAnsi="Gill Sans MT"/>
          <w:sz w:val="24"/>
          <w:szCs w:val="24"/>
        </w:rPr>
        <w:t xml:space="preserve">.  </w:t>
      </w:r>
      <w:r w:rsidR="00E40498" w:rsidRPr="00402BB0">
        <w:rPr>
          <w:rFonts w:ascii="Gill Sans MT" w:hAnsi="Gill Sans MT"/>
          <w:sz w:val="24"/>
          <w:szCs w:val="24"/>
        </w:rPr>
        <w:t>The Cal Gra</w:t>
      </w:r>
      <w:r w:rsidR="00153C52" w:rsidRPr="00402BB0">
        <w:rPr>
          <w:rFonts w:ascii="Gill Sans MT" w:hAnsi="Gill Sans MT"/>
          <w:sz w:val="24"/>
          <w:szCs w:val="24"/>
        </w:rPr>
        <w:t>n</w:t>
      </w:r>
      <w:r w:rsidR="005D4019" w:rsidRPr="00402BB0">
        <w:rPr>
          <w:rFonts w:ascii="Gill Sans MT" w:hAnsi="Gill Sans MT"/>
          <w:sz w:val="24"/>
          <w:szCs w:val="24"/>
        </w:rPr>
        <w:t xml:space="preserve">t asset ceiling does not apply. </w:t>
      </w:r>
    </w:p>
    <w:p w:rsidR="00E40498" w:rsidRPr="00402BB0" w:rsidRDefault="00E40498" w:rsidP="00055441">
      <w:pPr>
        <w:rPr>
          <w:rFonts w:ascii="Gill Sans MT" w:hAnsi="Gill Sans MT"/>
          <w:sz w:val="24"/>
          <w:szCs w:val="24"/>
        </w:rPr>
      </w:pPr>
    </w:p>
    <w:p w:rsidR="00E40498" w:rsidRPr="00402BB0" w:rsidRDefault="00936534" w:rsidP="00055441">
      <w:pPr>
        <w:rPr>
          <w:rFonts w:ascii="Gill Sans MT" w:hAnsi="Gill Sans MT"/>
          <w:sz w:val="24"/>
          <w:szCs w:val="24"/>
        </w:rPr>
      </w:pPr>
      <w:r w:rsidRPr="00402BB0">
        <w:rPr>
          <w:rFonts w:ascii="Gill Sans MT" w:hAnsi="Gill Sans MT"/>
          <w:sz w:val="24"/>
          <w:szCs w:val="24"/>
        </w:rPr>
        <w:t>To qualify in 2015-16</w:t>
      </w:r>
      <w:r w:rsidR="00E40498" w:rsidRPr="00402BB0">
        <w:rPr>
          <w:rFonts w:ascii="Gill Sans MT" w:hAnsi="Gill Sans MT"/>
          <w:sz w:val="24"/>
          <w:szCs w:val="24"/>
        </w:rPr>
        <w:t xml:space="preserve"> a student must:</w:t>
      </w:r>
    </w:p>
    <w:p w:rsidR="00E40498" w:rsidRPr="00402BB0" w:rsidRDefault="00936534" w:rsidP="00E40498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402BB0">
        <w:rPr>
          <w:rFonts w:ascii="Gill Sans MT" w:hAnsi="Gill Sans MT"/>
          <w:sz w:val="24"/>
          <w:szCs w:val="24"/>
        </w:rPr>
        <w:t>File a FAFSA by March 2, 2015</w:t>
      </w:r>
      <w:r w:rsidR="00E40498" w:rsidRPr="00402BB0">
        <w:rPr>
          <w:rFonts w:ascii="Gill Sans MT" w:hAnsi="Gill Sans MT"/>
          <w:sz w:val="24"/>
          <w:szCs w:val="24"/>
        </w:rPr>
        <w:t xml:space="preserve"> (see AB 540 note below);</w:t>
      </w:r>
    </w:p>
    <w:p w:rsidR="00E40498" w:rsidRPr="00402BB0" w:rsidRDefault="00E40498" w:rsidP="00E40498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402BB0">
        <w:rPr>
          <w:rFonts w:ascii="Gill Sans MT" w:hAnsi="Gill Sans MT"/>
          <w:sz w:val="24"/>
          <w:szCs w:val="24"/>
        </w:rPr>
        <w:t>Be a new, transfer or continuing student at UC or CSU</w:t>
      </w:r>
      <w:r w:rsidR="00936534" w:rsidRPr="00402BB0">
        <w:rPr>
          <w:rFonts w:ascii="Gill Sans MT" w:hAnsi="Gill Sans MT"/>
          <w:sz w:val="24"/>
          <w:szCs w:val="24"/>
        </w:rPr>
        <w:t xml:space="preserve">, enrolled at least ½ time </w:t>
      </w:r>
      <w:r w:rsidR="00402BB0" w:rsidRPr="00402BB0">
        <w:rPr>
          <w:rFonts w:ascii="Gill Sans MT" w:hAnsi="Gill Sans MT"/>
          <w:sz w:val="24"/>
          <w:szCs w:val="24"/>
        </w:rPr>
        <w:t>in a first undergraduate BA or teacher p</w:t>
      </w:r>
      <w:r w:rsidR="00936534" w:rsidRPr="00402BB0">
        <w:rPr>
          <w:rFonts w:ascii="Gill Sans MT" w:hAnsi="Gill Sans MT"/>
          <w:sz w:val="24"/>
          <w:szCs w:val="24"/>
        </w:rPr>
        <w:t>reparation program</w:t>
      </w:r>
      <w:r w:rsidRPr="00402BB0">
        <w:rPr>
          <w:rFonts w:ascii="Gill Sans MT" w:hAnsi="Gill Sans MT"/>
          <w:sz w:val="24"/>
          <w:szCs w:val="24"/>
        </w:rPr>
        <w:t>;</w:t>
      </w:r>
    </w:p>
    <w:p w:rsidR="00153C52" w:rsidRPr="00402BB0" w:rsidRDefault="00402BB0" w:rsidP="00E40498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402BB0">
        <w:rPr>
          <w:rFonts w:ascii="Gill Sans MT" w:hAnsi="Gill Sans MT"/>
          <w:sz w:val="24"/>
          <w:szCs w:val="24"/>
        </w:rPr>
        <w:t>Have</w:t>
      </w:r>
      <w:r w:rsidR="009E7CA5" w:rsidRPr="00402BB0">
        <w:rPr>
          <w:rFonts w:ascii="Gill Sans MT" w:hAnsi="Gill Sans MT"/>
          <w:sz w:val="24"/>
          <w:szCs w:val="24"/>
        </w:rPr>
        <w:t xml:space="preserve"> </w:t>
      </w:r>
      <w:r w:rsidRPr="00402BB0">
        <w:rPr>
          <w:rFonts w:ascii="Gill Sans MT" w:hAnsi="Gill Sans MT"/>
          <w:sz w:val="24"/>
          <w:szCs w:val="24"/>
        </w:rPr>
        <w:t>from 0% to</w:t>
      </w:r>
      <w:r w:rsidR="009E7CA5" w:rsidRPr="00402BB0">
        <w:rPr>
          <w:rFonts w:ascii="Gill Sans MT" w:hAnsi="Gill Sans MT"/>
          <w:sz w:val="24"/>
          <w:szCs w:val="24"/>
        </w:rPr>
        <w:t xml:space="preserve"> 40% of tuition </w:t>
      </w:r>
      <w:r w:rsidR="00153C52" w:rsidRPr="00402BB0">
        <w:rPr>
          <w:rFonts w:ascii="Gill Sans MT" w:hAnsi="Gill Sans MT"/>
          <w:sz w:val="24"/>
          <w:szCs w:val="24"/>
        </w:rPr>
        <w:t xml:space="preserve">covered by </w:t>
      </w:r>
      <w:r w:rsidRPr="00402BB0">
        <w:rPr>
          <w:rFonts w:ascii="Gill Sans MT" w:hAnsi="Gill Sans MT"/>
          <w:sz w:val="24"/>
          <w:szCs w:val="24"/>
        </w:rPr>
        <w:t>federal, state and institutionally administered grants</w:t>
      </w:r>
      <w:r w:rsidR="00153C52" w:rsidRPr="00402BB0">
        <w:rPr>
          <w:rFonts w:ascii="Gill Sans MT" w:hAnsi="Gill Sans MT"/>
          <w:sz w:val="24"/>
          <w:szCs w:val="24"/>
        </w:rPr>
        <w:t>;</w:t>
      </w:r>
    </w:p>
    <w:p w:rsidR="00153C52" w:rsidRPr="00402BB0" w:rsidRDefault="00153C52" w:rsidP="00E40498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402BB0">
        <w:rPr>
          <w:rFonts w:ascii="Gill Sans MT" w:hAnsi="Gill Sans MT"/>
          <w:sz w:val="24"/>
          <w:szCs w:val="24"/>
        </w:rPr>
        <w:t>Be a California resident (see AB 540 note below); and</w:t>
      </w:r>
    </w:p>
    <w:p w:rsidR="00153C52" w:rsidRDefault="00380A5B" w:rsidP="00153C52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402BB0">
        <w:rPr>
          <w:rFonts w:ascii="Gill Sans MT" w:hAnsi="Gill Sans MT"/>
          <w:sz w:val="24"/>
          <w:szCs w:val="24"/>
        </w:rPr>
        <w:t>Have total 2014</w:t>
      </w:r>
      <w:r w:rsidR="00153C52" w:rsidRPr="00402BB0">
        <w:rPr>
          <w:rFonts w:ascii="Gill Sans MT" w:hAnsi="Gill Sans MT"/>
          <w:sz w:val="24"/>
          <w:szCs w:val="24"/>
        </w:rPr>
        <w:t xml:space="preserve"> income below $150,000 (parent and student </w:t>
      </w:r>
      <w:r w:rsidR="00CF449F" w:rsidRPr="00402BB0">
        <w:rPr>
          <w:rFonts w:ascii="Gill Sans MT" w:hAnsi="Gill Sans MT"/>
          <w:sz w:val="24"/>
          <w:szCs w:val="24"/>
        </w:rPr>
        <w:t xml:space="preserve">income </w:t>
      </w:r>
      <w:r w:rsidR="00153C52" w:rsidRPr="00402BB0">
        <w:rPr>
          <w:rFonts w:ascii="Gill Sans MT" w:hAnsi="Gill Sans MT"/>
          <w:sz w:val="24"/>
          <w:szCs w:val="24"/>
        </w:rPr>
        <w:t xml:space="preserve">for ‘dependent’ students, student </w:t>
      </w:r>
      <w:r w:rsidR="00CF449F" w:rsidRPr="00402BB0">
        <w:rPr>
          <w:rFonts w:ascii="Gill Sans MT" w:hAnsi="Gill Sans MT"/>
          <w:sz w:val="24"/>
          <w:szCs w:val="24"/>
        </w:rPr>
        <w:t xml:space="preserve">income </w:t>
      </w:r>
      <w:r w:rsidR="00153C52" w:rsidRPr="00402BB0">
        <w:rPr>
          <w:rFonts w:ascii="Gill Sans MT" w:hAnsi="Gill Sans MT"/>
          <w:sz w:val="24"/>
          <w:szCs w:val="24"/>
        </w:rPr>
        <w:t>or student plus spouse</w:t>
      </w:r>
      <w:r w:rsidR="00CF449F" w:rsidRPr="00402BB0">
        <w:rPr>
          <w:rFonts w:ascii="Gill Sans MT" w:hAnsi="Gill Sans MT"/>
          <w:sz w:val="24"/>
          <w:szCs w:val="24"/>
        </w:rPr>
        <w:t xml:space="preserve"> income</w:t>
      </w:r>
      <w:r w:rsidR="00153C52" w:rsidRPr="00402BB0">
        <w:rPr>
          <w:rFonts w:ascii="Gill Sans MT" w:hAnsi="Gill Sans MT"/>
          <w:sz w:val="24"/>
          <w:szCs w:val="24"/>
        </w:rPr>
        <w:t xml:space="preserve"> for ‘independent</w:t>
      </w:r>
      <w:r w:rsidR="00CF449F" w:rsidRPr="00402BB0">
        <w:rPr>
          <w:rFonts w:ascii="Gill Sans MT" w:hAnsi="Gill Sans MT"/>
          <w:sz w:val="24"/>
          <w:szCs w:val="24"/>
        </w:rPr>
        <w:t>’</w:t>
      </w:r>
      <w:r w:rsidR="00153C52" w:rsidRPr="00402BB0">
        <w:rPr>
          <w:rFonts w:ascii="Gill Sans MT" w:hAnsi="Gill Sans MT"/>
          <w:sz w:val="24"/>
          <w:szCs w:val="24"/>
        </w:rPr>
        <w:t xml:space="preserve"> students).</w:t>
      </w:r>
    </w:p>
    <w:p w:rsidR="00402BB0" w:rsidRPr="00402BB0" w:rsidRDefault="00402BB0" w:rsidP="00402BB0">
      <w:pPr>
        <w:pStyle w:val="ListParagraph"/>
        <w:rPr>
          <w:rFonts w:ascii="Gill Sans MT" w:hAnsi="Gill Sans MT"/>
          <w:sz w:val="24"/>
          <w:szCs w:val="24"/>
        </w:rPr>
      </w:pPr>
    </w:p>
    <w:p w:rsidR="00153C52" w:rsidRPr="00402BB0" w:rsidRDefault="00153C52" w:rsidP="00153C52">
      <w:pPr>
        <w:rPr>
          <w:rFonts w:ascii="Gill Sans MT" w:hAnsi="Gill Sans MT"/>
          <w:sz w:val="24"/>
          <w:szCs w:val="24"/>
        </w:rPr>
      </w:pPr>
      <w:r w:rsidRPr="00402BB0">
        <w:rPr>
          <w:rFonts w:ascii="Gill Sans MT" w:hAnsi="Gill Sans MT"/>
          <w:sz w:val="24"/>
          <w:szCs w:val="24"/>
        </w:rPr>
        <w:t>AB 540 students must meet the same criteria as above, except:</w:t>
      </w:r>
    </w:p>
    <w:p w:rsidR="000742F3" w:rsidRPr="00402BB0" w:rsidRDefault="00153C52" w:rsidP="001F5E42">
      <w:pPr>
        <w:pStyle w:val="ListParagraph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402BB0">
        <w:rPr>
          <w:rFonts w:ascii="Gill Sans MT" w:hAnsi="Gill Sans MT"/>
          <w:sz w:val="24"/>
          <w:szCs w:val="24"/>
        </w:rPr>
        <w:t xml:space="preserve">AB 540 students who do not have legal immigration status must complete the California Dream </w:t>
      </w:r>
      <w:r w:rsidR="00380A5B" w:rsidRPr="00402BB0">
        <w:rPr>
          <w:rFonts w:ascii="Gill Sans MT" w:hAnsi="Gill Sans MT"/>
          <w:sz w:val="24"/>
          <w:szCs w:val="24"/>
        </w:rPr>
        <w:t>Act Application by March 2, 2015</w:t>
      </w:r>
      <w:r w:rsidR="000742F3" w:rsidRPr="00402BB0">
        <w:rPr>
          <w:rFonts w:ascii="Gill Sans MT" w:hAnsi="Gill Sans MT"/>
          <w:sz w:val="24"/>
          <w:szCs w:val="24"/>
        </w:rPr>
        <w:t xml:space="preserve">.  </w:t>
      </w:r>
      <w:r w:rsidR="001F5E42" w:rsidRPr="00402BB0">
        <w:rPr>
          <w:rFonts w:ascii="Gill Sans MT" w:hAnsi="Gill Sans MT"/>
          <w:sz w:val="24"/>
          <w:szCs w:val="24"/>
        </w:rPr>
        <w:t xml:space="preserve"> </w:t>
      </w:r>
    </w:p>
    <w:p w:rsidR="001F5E42" w:rsidRPr="00402BB0" w:rsidRDefault="001F5E42" w:rsidP="00565901">
      <w:pPr>
        <w:pStyle w:val="ListParagraph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402BB0">
        <w:rPr>
          <w:rFonts w:ascii="Gill Sans MT" w:hAnsi="Gill Sans MT"/>
          <w:sz w:val="24"/>
          <w:szCs w:val="24"/>
        </w:rPr>
        <w:t>AB 540 students who are US citizens or permanent r</w:t>
      </w:r>
      <w:r w:rsidR="000742F3" w:rsidRPr="00402BB0">
        <w:rPr>
          <w:rFonts w:ascii="Gill Sans MT" w:hAnsi="Gill Sans MT"/>
          <w:sz w:val="24"/>
          <w:szCs w:val="24"/>
        </w:rPr>
        <w:t xml:space="preserve">esidents (but residents of other states) </w:t>
      </w:r>
      <w:r w:rsidR="005D4019" w:rsidRPr="00402BB0">
        <w:rPr>
          <w:rFonts w:ascii="Gill Sans MT" w:hAnsi="Gill Sans MT"/>
          <w:sz w:val="24"/>
          <w:szCs w:val="24"/>
        </w:rPr>
        <w:t xml:space="preserve">must </w:t>
      </w:r>
      <w:r w:rsidR="00380A5B" w:rsidRPr="00402BB0">
        <w:rPr>
          <w:rFonts w:ascii="Gill Sans MT" w:hAnsi="Gill Sans MT"/>
          <w:sz w:val="24"/>
          <w:szCs w:val="24"/>
        </w:rPr>
        <w:t>file the FAFSA by March 2, 2015</w:t>
      </w:r>
      <w:r w:rsidR="00795E23" w:rsidRPr="00402BB0">
        <w:rPr>
          <w:rFonts w:ascii="Gill Sans MT" w:hAnsi="Gill Sans MT"/>
          <w:sz w:val="24"/>
          <w:szCs w:val="24"/>
        </w:rPr>
        <w:t>.</w:t>
      </w:r>
    </w:p>
    <w:p w:rsidR="00565901" w:rsidRPr="00402BB0" w:rsidRDefault="001F5E42" w:rsidP="00565901">
      <w:pPr>
        <w:pStyle w:val="ListParagraph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402BB0">
        <w:rPr>
          <w:rFonts w:ascii="Gill Sans MT" w:hAnsi="Gill Sans MT"/>
          <w:sz w:val="24"/>
          <w:szCs w:val="24"/>
        </w:rPr>
        <w:t>AB 540 students are exempt from the California residency requirement.</w:t>
      </w:r>
    </w:p>
    <w:p w:rsidR="00565901" w:rsidRPr="00402BB0" w:rsidRDefault="00565901" w:rsidP="00565901">
      <w:pPr>
        <w:rPr>
          <w:rFonts w:ascii="Gill Sans MT" w:hAnsi="Gill Sans MT"/>
          <w:sz w:val="24"/>
          <w:szCs w:val="24"/>
        </w:rPr>
      </w:pPr>
    </w:p>
    <w:p w:rsidR="00565901" w:rsidRPr="00402BB0" w:rsidRDefault="00565901" w:rsidP="00565901">
      <w:pPr>
        <w:rPr>
          <w:rFonts w:ascii="Gill Sans MT" w:hAnsi="Gill Sans MT"/>
          <w:sz w:val="24"/>
          <w:szCs w:val="24"/>
        </w:rPr>
      </w:pPr>
      <w:r w:rsidRPr="00402BB0">
        <w:rPr>
          <w:rFonts w:ascii="Gill Sans MT" w:hAnsi="Gill Sans MT"/>
          <w:sz w:val="24"/>
          <w:szCs w:val="24"/>
        </w:rPr>
        <w:t xml:space="preserve">The new law does not require a student to file a GPA Verification, but it is a great idea </w:t>
      </w:r>
      <w:r w:rsidR="00084D94" w:rsidRPr="00402BB0">
        <w:rPr>
          <w:rFonts w:ascii="Gill Sans MT" w:hAnsi="Gill Sans MT"/>
          <w:sz w:val="24"/>
          <w:szCs w:val="24"/>
        </w:rPr>
        <w:t>for students who are seniors in high school, in their first year out of high school</w:t>
      </w:r>
      <w:r w:rsidR="00402BB0" w:rsidRPr="00402BB0">
        <w:rPr>
          <w:rFonts w:ascii="Gill Sans MT" w:hAnsi="Gill Sans MT"/>
          <w:sz w:val="24"/>
          <w:szCs w:val="24"/>
        </w:rPr>
        <w:t>,</w:t>
      </w:r>
      <w:r w:rsidR="00084D94" w:rsidRPr="00402BB0">
        <w:rPr>
          <w:rFonts w:ascii="Gill Sans MT" w:hAnsi="Gill Sans MT"/>
          <w:sz w:val="24"/>
          <w:szCs w:val="24"/>
        </w:rPr>
        <w:t xml:space="preserve"> or transferring to UC or CSU from a community college</w:t>
      </w:r>
      <w:r w:rsidRPr="00402BB0">
        <w:rPr>
          <w:rFonts w:ascii="Gill Sans MT" w:hAnsi="Gill Sans MT"/>
          <w:sz w:val="24"/>
          <w:szCs w:val="24"/>
        </w:rPr>
        <w:t xml:space="preserve">.  A student is considered for </w:t>
      </w:r>
      <w:r w:rsidR="00084D94" w:rsidRPr="00402BB0">
        <w:rPr>
          <w:rFonts w:ascii="Gill Sans MT" w:hAnsi="Gill Sans MT"/>
          <w:sz w:val="24"/>
          <w:szCs w:val="24"/>
        </w:rPr>
        <w:t xml:space="preserve">an Entitlement </w:t>
      </w:r>
      <w:r w:rsidRPr="00402BB0">
        <w:rPr>
          <w:rFonts w:ascii="Gill Sans MT" w:hAnsi="Gill Sans MT"/>
          <w:sz w:val="24"/>
          <w:szCs w:val="24"/>
        </w:rPr>
        <w:t xml:space="preserve">Cal Grant if the GPA </w:t>
      </w:r>
      <w:r w:rsidR="005D4019" w:rsidRPr="00402BB0">
        <w:rPr>
          <w:rFonts w:ascii="Gill Sans MT" w:hAnsi="Gill Sans MT"/>
          <w:sz w:val="24"/>
          <w:szCs w:val="24"/>
        </w:rPr>
        <w:t>Verification</w:t>
      </w:r>
      <w:r w:rsidRPr="00402BB0">
        <w:rPr>
          <w:rFonts w:ascii="Gill Sans MT" w:hAnsi="Gill Sans MT"/>
          <w:sz w:val="24"/>
          <w:szCs w:val="24"/>
        </w:rPr>
        <w:t xml:space="preserve"> is </w:t>
      </w:r>
      <w:r w:rsidR="005D4019" w:rsidRPr="00402BB0">
        <w:rPr>
          <w:rFonts w:ascii="Gill Sans MT" w:hAnsi="Gill Sans MT"/>
          <w:sz w:val="24"/>
          <w:szCs w:val="24"/>
        </w:rPr>
        <w:t>sent</w:t>
      </w:r>
      <w:r w:rsidR="00402BB0" w:rsidRPr="00402BB0">
        <w:rPr>
          <w:rFonts w:ascii="Gill Sans MT" w:hAnsi="Gill Sans MT"/>
          <w:sz w:val="24"/>
          <w:szCs w:val="24"/>
        </w:rPr>
        <w:t xml:space="preserve"> by March 2, 2015</w:t>
      </w:r>
      <w:r w:rsidRPr="00402BB0">
        <w:rPr>
          <w:rFonts w:ascii="Gill Sans MT" w:hAnsi="Gill Sans MT"/>
          <w:sz w:val="24"/>
          <w:szCs w:val="24"/>
        </w:rPr>
        <w:t xml:space="preserve">.  </w:t>
      </w:r>
      <w:r w:rsidR="00084D94" w:rsidRPr="00402BB0">
        <w:rPr>
          <w:rFonts w:ascii="Gill Sans MT" w:hAnsi="Gill Sans MT"/>
          <w:sz w:val="24"/>
          <w:szCs w:val="24"/>
        </w:rPr>
        <w:t xml:space="preserve"> UC and CSU s</w:t>
      </w:r>
      <w:r w:rsidRPr="00402BB0">
        <w:rPr>
          <w:rFonts w:ascii="Gill Sans MT" w:hAnsi="Gill Sans MT"/>
          <w:sz w:val="24"/>
          <w:szCs w:val="24"/>
        </w:rPr>
        <w:t xml:space="preserve">tudents eligible for </w:t>
      </w:r>
      <w:r w:rsidR="00402BB0" w:rsidRPr="00402BB0">
        <w:rPr>
          <w:rFonts w:ascii="Gill Sans MT" w:hAnsi="Gill Sans MT"/>
          <w:sz w:val="24"/>
          <w:szCs w:val="24"/>
        </w:rPr>
        <w:t xml:space="preserve">these </w:t>
      </w:r>
      <w:r w:rsidRPr="00402BB0">
        <w:rPr>
          <w:rFonts w:ascii="Gill Sans MT" w:hAnsi="Gill Sans MT"/>
          <w:sz w:val="24"/>
          <w:szCs w:val="24"/>
        </w:rPr>
        <w:t>Cal Grant</w:t>
      </w:r>
      <w:r w:rsidR="00402BB0" w:rsidRPr="00402BB0">
        <w:rPr>
          <w:rFonts w:ascii="Gill Sans MT" w:hAnsi="Gill Sans MT"/>
          <w:sz w:val="24"/>
          <w:szCs w:val="24"/>
        </w:rPr>
        <w:t>s</w:t>
      </w:r>
      <w:r w:rsidRPr="00402BB0">
        <w:rPr>
          <w:rFonts w:ascii="Gill Sans MT" w:hAnsi="Gill Sans MT"/>
          <w:sz w:val="24"/>
          <w:szCs w:val="24"/>
        </w:rPr>
        <w:t xml:space="preserve"> receive significantly more money than recipients of</w:t>
      </w:r>
      <w:r w:rsidR="00D035DA" w:rsidRPr="00402BB0">
        <w:rPr>
          <w:rFonts w:ascii="Gill Sans MT" w:hAnsi="Gill Sans MT"/>
          <w:sz w:val="24"/>
          <w:szCs w:val="24"/>
        </w:rPr>
        <w:t xml:space="preserve"> Middle-</w:t>
      </w:r>
      <w:r w:rsidRPr="00402BB0">
        <w:rPr>
          <w:rFonts w:ascii="Gill Sans MT" w:hAnsi="Gill Sans MT"/>
          <w:sz w:val="24"/>
          <w:szCs w:val="24"/>
        </w:rPr>
        <w:t>Class Scholarships</w:t>
      </w:r>
      <w:r w:rsidR="004F52A4" w:rsidRPr="00402BB0">
        <w:rPr>
          <w:rFonts w:ascii="Gill Sans MT" w:hAnsi="Gill Sans MT"/>
          <w:sz w:val="24"/>
          <w:szCs w:val="24"/>
        </w:rPr>
        <w:t xml:space="preserve">; AB 540 students are eligible to be considered for </w:t>
      </w:r>
      <w:r w:rsidR="00402BB0" w:rsidRPr="00402BB0">
        <w:rPr>
          <w:rFonts w:ascii="Gill Sans MT" w:hAnsi="Gill Sans MT"/>
          <w:sz w:val="24"/>
          <w:szCs w:val="24"/>
        </w:rPr>
        <w:t xml:space="preserve">these </w:t>
      </w:r>
      <w:r w:rsidR="004F52A4" w:rsidRPr="00402BB0">
        <w:rPr>
          <w:rFonts w:ascii="Gill Sans MT" w:hAnsi="Gill Sans MT"/>
          <w:sz w:val="24"/>
          <w:szCs w:val="24"/>
        </w:rPr>
        <w:t>Cal Grant.</w:t>
      </w:r>
      <w:r w:rsidRPr="00402BB0">
        <w:rPr>
          <w:rFonts w:ascii="Gill Sans MT" w:hAnsi="Gill Sans MT"/>
          <w:sz w:val="24"/>
          <w:szCs w:val="24"/>
        </w:rPr>
        <w:t xml:space="preserve"> </w:t>
      </w:r>
      <w:r w:rsidR="00084D94" w:rsidRPr="00402BB0">
        <w:rPr>
          <w:rFonts w:ascii="Gill Sans MT" w:hAnsi="Gill Sans MT"/>
          <w:sz w:val="24"/>
          <w:szCs w:val="24"/>
        </w:rPr>
        <w:t xml:space="preserve"> </w:t>
      </w:r>
    </w:p>
    <w:p w:rsidR="003606CB" w:rsidRPr="00402BB0" w:rsidRDefault="003606CB" w:rsidP="003606CB">
      <w:pPr>
        <w:rPr>
          <w:rFonts w:ascii="Gill Sans MT" w:hAnsi="Gill Sans MT"/>
          <w:sz w:val="24"/>
          <w:szCs w:val="24"/>
        </w:rPr>
      </w:pPr>
    </w:p>
    <w:p w:rsidR="001F5E42" w:rsidRPr="00402BB0" w:rsidRDefault="009A4D92" w:rsidP="001F5E42">
      <w:pPr>
        <w:rPr>
          <w:rFonts w:ascii="Gill Sans MT" w:hAnsi="Gill Sans MT"/>
          <w:sz w:val="24"/>
          <w:szCs w:val="24"/>
        </w:rPr>
      </w:pPr>
      <w:r w:rsidRPr="00402BB0">
        <w:rPr>
          <w:rFonts w:ascii="Gill Sans MT" w:hAnsi="Gill Sans MT"/>
          <w:sz w:val="24"/>
          <w:szCs w:val="24"/>
        </w:rPr>
        <w:t>Students eligible for a Middle-Class Scholarship</w:t>
      </w:r>
      <w:r w:rsidR="003606CB" w:rsidRPr="00402BB0">
        <w:rPr>
          <w:rFonts w:ascii="Gill Sans MT" w:hAnsi="Gill Sans MT"/>
          <w:sz w:val="24"/>
          <w:szCs w:val="24"/>
        </w:rPr>
        <w:t xml:space="preserve"> will have a portion of their tuition covered</w:t>
      </w:r>
      <w:r w:rsidR="009E7CA5" w:rsidRPr="00402BB0">
        <w:rPr>
          <w:rFonts w:ascii="Gill Sans MT" w:hAnsi="Gill Sans MT"/>
          <w:sz w:val="24"/>
          <w:szCs w:val="24"/>
        </w:rPr>
        <w:t xml:space="preserve"> by</w:t>
      </w:r>
      <w:r w:rsidR="008D547C" w:rsidRPr="00402BB0">
        <w:rPr>
          <w:rFonts w:ascii="Gill Sans MT" w:hAnsi="Gill Sans MT"/>
          <w:sz w:val="24"/>
          <w:szCs w:val="24"/>
        </w:rPr>
        <w:t xml:space="preserve"> grant</w:t>
      </w:r>
      <w:r w:rsidR="009E7CA5" w:rsidRPr="00402BB0">
        <w:rPr>
          <w:rFonts w:ascii="Gill Sans MT" w:hAnsi="Gill Sans MT"/>
          <w:sz w:val="24"/>
          <w:szCs w:val="24"/>
        </w:rPr>
        <w:t xml:space="preserve"> assistance</w:t>
      </w:r>
      <w:r w:rsidR="003606CB" w:rsidRPr="00402BB0">
        <w:rPr>
          <w:rFonts w:ascii="Gill Sans MT" w:hAnsi="Gill Sans MT"/>
          <w:sz w:val="24"/>
          <w:szCs w:val="24"/>
        </w:rPr>
        <w:t>.  For students and families with less than $100,000 total income, the maximum grant is 40% of tuition</w:t>
      </w:r>
      <w:r w:rsidR="00CF449F" w:rsidRPr="00402BB0">
        <w:rPr>
          <w:rFonts w:ascii="Gill Sans MT" w:hAnsi="Gill Sans MT"/>
          <w:sz w:val="24"/>
          <w:szCs w:val="24"/>
        </w:rPr>
        <w:t xml:space="preserve"> (when fully phased in</w:t>
      </w:r>
      <w:r w:rsidR="00402BB0">
        <w:rPr>
          <w:rFonts w:ascii="Gill Sans MT" w:hAnsi="Gill Sans MT"/>
          <w:sz w:val="24"/>
          <w:szCs w:val="24"/>
        </w:rPr>
        <w:t xml:space="preserve"> over the next three years</w:t>
      </w:r>
      <w:r w:rsidR="00CF449F" w:rsidRPr="00402BB0">
        <w:rPr>
          <w:rFonts w:ascii="Gill Sans MT" w:hAnsi="Gill Sans MT"/>
          <w:sz w:val="24"/>
          <w:szCs w:val="24"/>
        </w:rPr>
        <w:t>)</w:t>
      </w:r>
      <w:r w:rsidR="003606CB" w:rsidRPr="00402BB0">
        <w:rPr>
          <w:rFonts w:ascii="Gill Sans MT" w:hAnsi="Gill Sans MT"/>
          <w:sz w:val="24"/>
          <w:szCs w:val="24"/>
        </w:rPr>
        <w:t xml:space="preserve">.  That amount gradually declines as family income goes up to a maximum of $149,999.  </w:t>
      </w:r>
      <w:r w:rsidR="009E7CA5" w:rsidRPr="00402BB0">
        <w:rPr>
          <w:rFonts w:ascii="Gill Sans MT" w:hAnsi="Gill Sans MT"/>
          <w:sz w:val="24"/>
          <w:szCs w:val="24"/>
        </w:rPr>
        <w:t xml:space="preserve">The Middle-Class Scholarship award is reduced by any </w:t>
      </w:r>
      <w:r w:rsidR="00380A5B" w:rsidRPr="00402BB0">
        <w:rPr>
          <w:rFonts w:ascii="Gill Sans MT" w:hAnsi="Gill Sans MT"/>
          <w:sz w:val="24"/>
          <w:szCs w:val="24"/>
        </w:rPr>
        <w:t>federal, state or institutionally administered grant the student receives; awards to part-time students are prorated.</w:t>
      </w:r>
      <w:r w:rsidR="009E7CA5" w:rsidRPr="00402BB0">
        <w:rPr>
          <w:rFonts w:ascii="Gill Sans MT" w:hAnsi="Gill Sans MT"/>
          <w:sz w:val="24"/>
          <w:szCs w:val="24"/>
        </w:rPr>
        <w:t xml:space="preserve">  </w:t>
      </w:r>
      <w:r w:rsidR="00380A5B" w:rsidRPr="00402BB0">
        <w:rPr>
          <w:rFonts w:ascii="Gill Sans MT" w:hAnsi="Gill Sans MT"/>
          <w:sz w:val="24"/>
          <w:szCs w:val="24"/>
        </w:rPr>
        <w:t>Additionally the entire statewide pool of eligible students may have their awards reduced, depending upon the demand for the fixed appropri</w:t>
      </w:r>
      <w:r w:rsidR="00402BB0">
        <w:rPr>
          <w:rFonts w:ascii="Gill Sans MT" w:hAnsi="Gill Sans MT"/>
          <w:sz w:val="24"/>
          <w:szCs w:val="24"/>
        </w:rPr>
        <w:t>ation of funds.</w:t>
      </w:r>
      <w:r w:rsidR="00380A5B" w:rsidRPr="00402BB0">
        <w:rPr>
          <w:rFonts w:ascii="Gill Sans MT" w:hAnsi="Gill Sans MT"/>
          <w:sz w:val="24"/>
          <w:szCs w:val="24"/>
        </w:rPr>
        <w:t xml:space="preserve">  2015-16 grants should range between $90 and $2438.</w:t>
      </w:r>
    </w:p>
    <w:p w:rsidR="00380A5B" w:rsidRPr="00402BB0" w:rsidRDefault="00380A5B" w:rsidP="001F5E42">
      <w:pPr>
        <w:rPr>
          <w:rFonts w:ascii="Gill Sans MT" w:hAnsi="Gill Sans MT"/>
          <w:sz w:val="24"/>
          <w:szCs w:val="24"/>
        </w:rPr>
      </w:pPr>
    </w:p>
    <w:p w:rsidR="00380A5B" w:rsidRDefault="00380A5B" w:rsidP="001F5E42">
      <w:pPr>
        <w:rPr>
          <w:rFonts w:ascii="Gill Sans MT" w:hAnsi="Gill Sans MT"/>
        </w:rPr>
      </w:pPr>
    </w:p>
    <w:p w:rsidR="00E40498" w:rsidRDefault="00E40498" w:rsidP="00E40498">
      <w:pPr>
        <w:rPr>
          <w:rFonts w:ascii="Gill Sans MT" w:hAnsi="Gill Sans MT"/>
          <w:sz w:val="16"/>
          <w:szCs w:val="16"/>
        </w:rPr>
      </w:pPr>
    </w:p>
    <w:p w:rsidR="00487E98" w:rsidRDefault="003606CB" w:rsidP="004A2A49">
      <w:pPr>
        <w:pStyle w:val="Subtitle"/>
        <w:rPr>
          <w:rFonts w:ascii="Gill Sans MT" w:hAnsi="Gill Sans MT"/>
          <w:i/>
          <w:sz w:val="18"/>
          <w:szCs w:val="18"/>
        </w:rPr>
      </w:pPr>
      <w:r w:rsidRPr="00565901">
        <w:rPr>
          <w:rFonts w:ascii="Gill Sans MT" w:hAnsi="Gill Sans MT"/>
          <w:i/>
          <w:sz w:val="18"/>
          <w:szCs w:val="18"/>
        </w:rPr>
        <w:t>Information on this handout may be superseded by c</w:t>
      </w:r>
      <w:r w:rsidR="00CF449F" w:rsidRPr="00565901">
        <w:rPr>
          <w:rFonts w:ascii="Gill Sans MT" w:hAnsi="Gill Sans MT"/>
          <w:i/>
          <w:sz w:val="18"/>
          <w:szCs w:val="18"/>
        </w:rPr>
        <w:t>hanges in federal or state law</w:t>
      </w:r>
      <w:r w:rsidR="005D4019">
        <w:rPr>
          <w:rFonts w:ascii="Gill Sans MT" w:hAnsi="Gill Sans MT"/>
          <w:i/>
          <w:sz w:val="18"/>
          <w:szCs w:val="18"/>
        </w:rPr>
        <w:t xml:space="preserve"> or regulation</w:t>
      </w:r>
      <w:r w:rsidR="00CF449F" w:rsidRPr="00565901">
        <w:rPr>
          <w:rFonts w:ascii="Gill Sans MT" w:hAnsi="Gill Sans MT"/>
          <w:i/>
          <w:sz w:val="18"/>
          <w:szCs w:val="18"/>
        </w:rPr>
        <w:t xml:space="preserve">. </w:t>
      </w:r>
    </w:p>
    <w:p w:rsidR="00402BB0" w:rsidRDefault="003606CB" w:rsidP="005D4019">
      <w:pPr>
        <w:pStyle w:val="Subtitle"/>
        <w:rPr>
          <w:rFonts w:ascii="Gill Sans MT" w:hAnsi="Gill Sans MT"/>
          <w:i/>
          <w:sz w:val="18"/>
          <w:szCs w:val="18"/>
        </w:rPr>
      </w:pPr>
      <w:r w:rsidRPr="00565901">
        <w:rPr>
          <w:rFonts w:ascii="Gill Sans MT" w:hAnsi="Gill Sans MT"/>
          <w:i/>
          <w:sz w:val="18"/>
          <w:szCs w:val="18"/>
        </w:rPr>
        <w:t>This handout has no legal status; it is offered for informational purposes onl</w:t>
      </w:r>
      <w:r w:rsidR="00CF449F" w:rsidRPr="00565901">
        <w:rPr>
          <w:rFonts w:ascii="Gill Sans MT" w:hAnsi="Gill Sans MT"/>
          <w:i/>
          <w:sz w:val="18"/>
          <w:szCs w:val="18"/>
        </w:rPr>
        <w:t>y</w:t>
      </w:r>
      <w:r w:rsidR="00487E98">
        <w:rPr>
          <w:rFonts w:ascii="Gill Sans MT" w:hAnsi="Gill Sans MT"/>
          <w:i/>
          <w:sz w:val="18"/>
          <w:szCs w:val="18"/>
        </w:rPr>
        <w:t xml:space="preserve">, reflecting current understanding of a new program.   </w:t>
      </w:r>
    </w:p>
    <w:p w:rsidR="00E40498" w:rsidRDefault="00487E98" w:rsidP="005D4019">
      <w:pPr>
        <w:pStyle w:val="Subtitle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i/>
          <w:sz w:val="18"/>
          <w:szCs w:val="18"/>
        </w:rPr>
        <w:t xml:space="preserve">Mary Gill, </w:t>
      </w:r>
      <w:r w:rsidR="00402BB0">
        <w:rPr>
          <w:rFonts w:ascii="Gill Sans MT" w:hAnsi="Gill Sans MT"/>
          <w:i/>
          <w:sz w:val="18"/>
          <w:szCs w:val="18"/>
        </w:rPr>
        <w:t>October 2014</w:t>
      </w:r>
    </w:p>
    <w:sectPr w:rsidR="00E40498" w:rsidSect="00402B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BFF" w:rsidRDefault="00D36BFF" w:rsidP="00E75460">
      <w:r>
        <w:separator/>
      </w:r>
    </w:p>
  </w:endnote>
  <w:endnote w:type="continuationSeparator" w:id="0">
    <w:p w:rsidR="00D36BFF" w:rsidRDefault="00D36BFF" w:rsidP="00E7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A04" w:rsidRDefault="004A0A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A04" w:rsidRDefault="004A0A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A04" w:rsidRDefault="004A0A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BFF" w:rsidRDefault="00D36BFF" w:rsidP="00E75460">
      <w:r>
        <w:separator/>
      </w:r>
    </w:p>
  </w:footnote>
  <w:footnote w:type="continuationSeparator" w:id="0">
    <w:p w:rsidR="00D36BFF" w:rsidRDefault="00D36BFF" w:rsidP="00E75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A04" w:rsidRDefault="004A0A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460" w:rsidRDefault="00E754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A04" w:rsidRDefault="004A0A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47486"/>
    <w:multiLevelType w:val="hybridMultilevel"/>
    <w:tmpl w:val="117C0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B7977"/>
    <w:multiLevelType w:val="hybridMultilevel"/>
    <w:tmpl w:val="2620E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41"/>
    <w:rsid w:val="00055441"/>
    <w:rsid w:val="000742F3"/>
    <w:rsid w:val="00084D94"/>
    <w:rsid w:val="00153C52"/>
    <w:rsid w:val="001C1070"/>
    <w:rsid w:val="001C5950"/>
    <w:rsid w:val="001F5E42"/>
    <w:rsid w:val="0025050F"/>
    <w:rsid w:val="002F37EF"/>
    <w:rsid w:val="003606CB"/>
    <w:rsid w:val="0038062B"/>
    <w:rsid w:val="00380A5B"/>
    <w:rsid w:val="003A5804"/>
    <w:rsid w:val="00402BB0"/>
    <w:rsid w:val="00477FC1"/>
    <w:rsid w:val="00487E98"/>
    <w:rsid w:val="004905C4"/>
    <w:rsid w:val="004A0A04"/>
    <w:rsid w:val="004A2A49"/>
    <w:rsid w:val="004A3573"/>
    <w:rsid w:val="004E0754"/>
    <w:rsid w:val="004F52A4"/>
    <w:rsid w:val="00565901"/>
    <w:rsid w:val="00596E7D"/>
    <w:rsid w:val="005D02CA"/>
    <w:rsid w:val="005D4019"/>
    <w:rsid w:val="00616D36"/>
    <w:rsid w:val="0065312D"/>
    <w:rsid w:val="00676F3C"/>
    <w:rsid w:val="00741E7E"/>
    <w:rsid w:val="00795E23"/>
    <w:rsid w:val="00840963"/>
    <w:rsid w:val="00845FD5"/>
    <w:rsid w:val="008D547C"/>
    <w:rsid w:val="0093436F"/>
    <w:rsid w:val="00936534"/>
    <w:rsid w:val="00994620"/>
    <w:rsid w:val="009A4D92"/>
    <w:rsid w:val="009E7CA5"/>
    <w:rsid w:val="00A848FD"/>
    <w:rsid w:val="00AD0118"/>
    <w:rsid w:val="00B91382"/>
    <w:rsid w:val="00B92270"/>
    <w:rsid w:val="00C21B5E"/>
    <w:rsid w:val="00CF449F"/>
    <w:rsid w:val="00D035DA"/>
    <w:rsid w:val="00D36BFF"/>
    <w:rsid w:val="00DA7D7C"/>
    <w:rsid w:val="00E3148F"/>
    <w:rsid w:val="00E37F91"/>
    <w:rsid w:val="00E40498"/>
    <w:rsid w:val="00E75460"/>
    <w:rsid w:val="00EC0770"/>
    <w:rsid w:val="00F7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5:docId w15:val="{07F7062A-A6FA-4147-BE17-87489EF8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441"/>
    <w:pPr>
      <w:spacing w:after="0" w:line="240" w:lineRule="auto"/>
    </w:pPr>
    <w:rPr>
      <w:rFonts w:ascii="Arial" w:eastAsia="Times New Roman" w:hAnsi="Arial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qFormat/>
    <w:rsid w:val="004E07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07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07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07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07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07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07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07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07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07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07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07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E07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07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07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07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07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07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E07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E07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E07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E07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E0754"/>
    <w:rPr>
      <w:b/>
      <w:bCs/>
    </w:rPr>
  </w:style>
  <w:style w:type="character" w:styleId="Emphasis">
    <w:name w:val="Emphasis"/>
    <w:basedOn w:val="DefaultParagraphFont"/>
    <w:uiPriority w:val="20"/>
    <w:qFormat/>
    <w:rsid w:val="004E07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E0754"/>
    <w:rPr>
      <w:szCs w:val="32"/>
    </w:rPr>
  </w:style>
  <w:style w:type="paragraph" w:styleId="ListParagraph">
    <w:name w:val="List Paragraph"/>
    <w:basedOn w:val="Normal"/>
    <w:uiPriority w:val="34"/>
    <w:qFormat/>
    <w:rsid w:val="004E07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E07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E07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07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0754"/>
    <w:rPr>
      <w:b/>
      <w:i/>
      <w:sz w:val="24"/>
    </w:rPr>
  </w:style>
  <w:style w:type="character" w:styleId="SubtleEmphasis">
    <w:name w:val="Subtle Emphasis"/>
    <w:uiPriority w:val="19"/>
    <w:qFormat/>
    <w:rsid w:val="004E07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E07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E07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E07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E07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0754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E40498"/>
    <w:pPr>
      <w:spacing w:before="192" w:after="192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754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5460"/>
    <w:rPr>
      <w:rFonts w:ascii="Arial" w:eastAsia="Times New Roman" w:hAnsi="Arial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E754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5460"/>
    <w:rPr>
      <w:rFonts w:ascii="Arial" w:eastAsia="Times New Roman" w:hAnsi="Arial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5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5DA"/>
    <w:rPr>
      <w:rFonts w:ascii="Tahoma" w:eastAsia="Times New Roman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084D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4D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07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494439"/>
                        <w:left w:val="single" w:sz="8" w:space="0" w:color="494439"/>
                        <w:bottom w:val="single" w:sz="8" w:space="0" w:color="494439"/>
                        <w:right w:val="single" w:sz="8" w:space="0" w:color="494439"/>
                      </w:divBdr>
                      <w:divsChild>
                        <w:div w:id="67515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9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8457F-AAAD-4B02-8D31-56AA31EF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CCCCO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Jessica Kunisaki</cp:lastModifiedBy>
  <cp:revision>2</cp:revision>
  <cp:lastPrinted>2013-09-03T18:38:00Z</cp:lastPrinted>
  <dcterms:created xsi:type="dcterms:W3CDTF">2014-11-17T17:27:00Z</dcterms:created>
  <dcterms:modified xsi:type="dcterms:W3CDTF">2014-11-17T17:27:00Z</dcterms:modified>
</cp:coreProperties>
</file>